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 xml:space="preserve">Zielonka, </w:t>
      </w:r>
      <w:r w:rsidR="002F67A0">
        <w:rPr>
          <w:rFonts w:ascii="Arial" w:hAnsi="Arial" w:cs="Arial"/>
          <w:color w:val="222222"/>
          <w:sz w:val="20"/>
          <w:szCs w:val="20"/>
        </w:rPr>
        <w:t>02.03</w:t>
      </w:r>
      <w:r w:rsidR="00EB7ACC">
        <w:rPr>
          <w:rFonts w:ascii="Arial" w:hAnsi="Arial" w:cs="Arial"/>
          <w:color w:val="222222"/>
          <w:sz w:val="20"/>
          <w:szCs w:val="20"/>
        </w:rPr>
        <w:t>.2020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9E2956" w:rsidRPr="00130A5C" w:rsidRDefault="00100DEE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bCs/>
          <w:color w:val="202728"/>
        </w:rPr>
      </w:pPr>
      <w:r>
        <w:rPr>
          <w:rFonts w:ascii="Arial" w:hAnsi="Arial" w:cs="Arial"/>
          <w:b/>
          <w:bCs/>
          <w:color w:val="202728"/>
        </w:rPr>
        <w:t xml:space="preserve">Komunikat </w:t>
      </w:r>
      <w:r w:rsidR="002F67A0">
        <w:rPr>
          <w:rFonts w:ascii="Arial" w:hAnsi="Arial" w:cs="Arial"/>
          <w:b/>
          <w:bCs/>
          <w:color w:val="202728"/>
        </w:rPr>
        <w:t>7</w:t>
      </w:r>
      <w:r w:rsidR="009E2956" w:rsidRPr="00130A5C">
        <w:rPr>
          <w:rFonts w:ascii="Arial" w:hAnsi="Arial" w:cs="Arial"/>
          <w:b/>
          <w:bCs/>
          <w:color w:val="202728"/>
        </w:rPr>
        <w:t>/2020</w:t>
      </w:r>
    </w:p>
    <w:p w:rsidR="000A763A" w:rsidRPr="002F67A0" w:rsidRDefault="009E2956" w:rsidP="002F67A0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sz w:val="22"/>
          <w:szCs w:val="22"/>
        </w:rPr>
      </w:pPr>
      <w:r w:rsidRPr="00981178">
        <w:rPr>
          <w:rFonts w:ascii="Arial" w:hAnsi="Arial" w:cs="Arial"/>
          <w:b/>
          <w:sz w:val="22"/>
          <w:szCs w:val="22"/>
        </w:rPr>
        <w:t xml:space="preserve">Wydział Gier i Dyscypliny Polskiego Związku Unihokeja </w:t>
      </w:r>
      <w:r w:rsidR="002F67A0">
        <w:rPr>
          <w:rFonts w:ascii="Arial" w:hAnsi="Arial" w:cs="Arial"/>
          <w:b/>
          <w:sz w:val="22"/>
          <w:szCs w:val="22"/>
        </w:rPr>
        <w:t xml:space="preserve">podaje do wiadomości organizatorów turniejów półfinałówych i finałowych juniorek młodszych i starszych </w:t>
      </w:r>
    </w:p>
    <w:tbl>
      <w:tblPr>
        <w:tblStyle w:val="Tabela-Siatka"/>
        <w:tblW w:w="10173" w:type="dxa"/>
        <w:tblLook w:val="04A0"/>
      </w:tblPr>
      <w:tblGrid>
        <w:gridCol w:w="1719"/>
        <w:gridCol w:w="3351"/>
        <w:gridCol w:w="5103"/>
      </w:tblGrid>
      <w:tr w:rsidR="000A763A" w:rsidRPr="00100DEE" w:rsidTr="00DF21B0">
        <w:trPr>
          <w:trHeight w:hRule="exact" w:val="340"/>
        </w:trPr>
        <w:tc>
          <w:tcPr>
            <w:tcW w:w="10173" w:type="dxa"/>
            <w:gridSpan w:val="3"/>
            <w:shd w:val="clear" w:color="auto" w:fill="92CDDC" w:themeFill="accent5" w:themeFillTint="99"/>
            <w:vAlign w:val="center"/>
          </w:tcPr>
          <w:p w:rsidR="000A763A" w:rsidRPr="00100DEE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Juniorka starsza</w:t>
            </w:r>
          </w:p>
        </w:tc>
      </w:tr>
      <w:tr w:rsidR="000A763A" w:rsidRPr="00130A5C" w:rsidTr="002F67A0">
        <w:trPr>
          <w:trHeight w:hRule="exact" w:val="320"/>
        </w:trPr>
        <w:tc>
          <w:tcPr>
            <w:tcW w:w="5070" w:type="dxa"/>
            <w:gridSpan w:val="2"/>
            <w:vAlign w:val="center"/>
          </w:tcPr>
          <w:p w:rsidR="000A763A" w:rsidRPr="00130A5C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103" w:type="dxa"/>
            <w:vAlign w:val="center"/>
          </w:tcPr>
          <w:p w:rsidR="000A763A" w:rsidRPr="00D87695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  <w:tr w:rsidR="000A763A" w:rsidRPr="00D87695" w:rsidTr="002F67A0">
        <w:trPr>
          <w:trHeight w:hRule="exact" w:val="1135"/>
        </w:trPr>
        <w:tc>
          <w:tcPr>
            <w:tcW w:w="5070" w:type="dxa"/>
            <w:gridSpan w:val="2"/>
            <w:vAlign w:val="center"/>
          </w:tcPr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A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A3 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B2 </w:t>
            </w:r>
          </w:p>
          <w:p w:rsidR="000A763A" w:rsidRPr="00AD0B54" w:rsidRDefault="000A763A" w:rsidP="002F67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B7A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A763A" w:rsidRPr="00AD0B54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0B54">
              <w:rPr>
                <w:rFonts w:ascii="Arial" w:hAnsi="Arial" w:cs="Arial"/>
                <w:sz w:val="20"/>
                <w:szCs w:val="20"/>
              </w:rPr>
              <w:t xml:space="preserve">1B 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B3 </w:t>
            </w:r>
          </w:p>
          <w:p w:rsidR="000A763A" w:rsidRPr="00AD0B54" w:rsidRDefault="000A763A" w:rsidP="00AD0B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A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2F67A0" w:rsidRPr="00D87695" w:rsidTr="002F67A0">
        <w:trPr>
          <w:trHeight w:hRule="exact" w:val="615"/>
        </w:trPr>
        <w:tc>
          <w:tcPr>
            <w:tcW w:w="1719" w:type="dxa"/>
            <w:vAlign w:val="center"/>
          </w:tcPr>
          <w:p w:rsidR="002F67A0" w:rsidRDefault="002F67A0" w:rsidP="00933BA8">
            <w:pPr>
              <w:spacing w:before="120"/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  <w:p w:rsidR="002F67A0" w:rsidRPr="00933BA8" w:rsidRDefault="002F67A0" w:rsidP="002F67A0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</w:p>
        </w:tc>
        <w:tc>
          <w:tcPr>
            <w:tcW w:w="3351" w:type="dxa"/>
            <w:vAlign w:val="center"/>
          </w:tcPr>
          <w:p w:rsidR="002F67A0" w:rsidRPr="002F67A0" w:rsidRDefault="002F67A0" w:rsidP="00933BA8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67A0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– 22.03.2020</w:t>
            </w:r>
          </w:p>
          <w:p w:rsidR="002F67A0" w:rsidRPr="002F67A0" w:rsidRDefault="002F67A0" w:rsidP="00933BA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67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GDAŃSK </w:t>
            </w:r>
          </w:p>
        </w:tc>
        <w:tc>
          <w:tcPr>
            <w:tcW w:w="5103" w:type="dxa"/>
            <w:vAlign w:val="center"/>
          </w:tcPr>
          <w:p w:rsidR="002F67A0" w:rsidRPr="002F67A0" w:rsidRDefault="002F67A0" w:rsidP="00933BA8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67A0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– 22.03.2020</w:t>
            </w:r>
          </w:p>
          <w:p w:rsidR="002F67A0" w:rsidRPr="002F67A0" w:rsidRDefault="002F67A0" w:rsidP="00933BA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67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GDYNIA* </w:t>
            </w:r>
          </w:p>
        </w:tc>
      </w:tr>
    </w:tbl>
    <w:p w:rsidR="000A763A" w:rsidRDefault="000A763A" w:rsidP="000A763A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0A763A" w:rsidRPr="0040107D" w:rsidTr="00673571">
        <w:trPr>
          <w:trHeight w:hRule="exact" w:val="39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0A763A" w:rsidRPr="000A763A" w:rsidRDefault="000A763A" w:rsidP="006735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A763A">
              <w:rPr>
                <w:rFonts w:ascii="Arial" w:hAnsi="Arial" w:cs="Arial"/>
                <w:b/>
                <w:color w:val="202728"/>
                <w:sz w:val="28"/>
                <w:szCs w:val="28"/>
              </w:rPr>
              <w:t>FINAŁ</w:t>
            </w:r>
          </w:p>
        </w:tc>
      </w:tr>
      <w:tr w:rsidR="000A763A" w:rsidRPr="00D87695" w:rsidTr="002F67A0">
        <w:trPr>
          <w:trHeight w:hRule="exact" w:val="869"/>
        </w:trPr>
        <w:tc>
          <w:tcPr>
            <w:tcW w:w="10173" w:type="dxa"/>
            <w:shd w:val="clear" w:color="auto" w:fill="FFFFFF" w:themeFill="background1"/>
            <w:vAlign w:val="center"/>
          </w:tcPr>
          <w:p w:rsidR="00DF21B0" w:rsidRDefault="00DF21B0" w:rsidP="006735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  <w:p w:rsidR="000A763A" w:rsidRPr="009C04F1" w:rsidRDefault="003D7811" w:rsidP="006735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  <w:r w:rsidR="000A763A"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19.04</w:t>
            </w:r>
            <w:r w:rsidR="000A763A"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.2020 </w:t>
            </w:r>
          </w:p>
          <w:p w:rsidR="000A763A" w:rsidRPr="002F67A0" w:rsidRDefault="003D7811" w:rsidP="002F67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GDYNIA</w:t>
            </w: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2235"/>
        <w:gridCol w:w="2835"/>
        <w:gridCol w:w="5103"/>
      </w:tblGrid>
      <w:tr w:rsidR="003D7811" w:rsidRPr="00100DEE" w:rsidTr="00DF21B0">
        <w:trPr>
          <w:trHeight w:hRule="exact" w:val="340"/>
        </w:trPr>
        <w:tc>
          <w:tcPr>
            <w:tcW w:w="10173" w:type="dxa"/>
            <w:gridSpan w:val="3"/>
            <w:shd w:val="clear" w:color="auto" w:fill="D6E3BC" w:themeFill="accent3" w:themeFillTint="66"/>
            <w:vAlign w:val="center"/>
          </w:tcPr>
          <w:p w:rsidR="003D7811" w:rsidRPr="00100DEE" w:rsidRDefault="003D7811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Juniorka młodsza</w:t>
            </w:r>
          </w:p>
        </w:tc>
      </w:tr>
      <w:tr w:rsidR="003D7811" w:rsidRPr="00130A5C" w:rsidTr="00673571">
        <w:trPr>
          <w:trHeight w:hRule="exact" w:val="284"/>
        </w:trPr>
        <w:tc>
          <w:tcPr>
            <w:tcW w:w="5070" w:type="dxa"/>
            <w:gridSpan w:val="2"/>
            <w:vAlign w:val="center"/>
          </w:tcPr>
          <w:p w:rsidR="003D7811" w:rsidRPr="00130A5C" w:rsidRDefault="003D7811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103" w:type="dxa"/>
            <w:vAlign w:val="center"/>
          </w:tcPr>
          <w:p w:rsidR="003D7811" w:rsidRPr="00D87695" w:rsidRDefault="003D7811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  <w:tr w:rsidR="003D7811" w:rsidRPr="00D87695" w:rsidTr="003C3603">
        <w:trPr>
          <w:trHeight w:hRule="exact" w:val="1815"/>
        </w:trPr>
        <w:tc>
          <w:tcPr>
            <w:tcW w:w="5070" w:type="dxa"/>
            <w:gridSpan w:val="2"/>
            <w:vAlign w:val="center"/>
          </w:tcPr>
          <w:p w:rsidR="00533862" w:rsidRPr="002F67A0" w:rsidRDefault="00AD0B54" w:rsidP="003D7811">
            <w:pPr>
              <w:spacing w:line="276" w:lineRule="auto"/>
              <w:rPr>
                <w:rFonts w:ascii="Arial" w:hAnsi="Arial" w:cs="Arial"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>A1</w:t>
            </w:r>
            <w:r w:rsidR="002F67A0" w:rsidRPr="002F67A0">
              <w:rPr>
                <w:rFonts w:ascii="Arial" w:hAnsi="Arial" w:cs="Arial"/>
              </w:rPr>
              <w:t xml:space="preserve"> </w:t>
            </w:r>
            <w:r w:rsidR="002F67A0" w:rsidRPr="00865DC2">
              <w:rPr>
                <w:rFonts w:ascii="Arial" w:hAnsi="Arial" w:cs="Arial"/>
                <w:bCs/>
                <w:shd w:val="clear" w:color="auto" w:fill="FFFFFF"/>
              </w:rPr>
              <w:t>Interplastic Olimpia Osowa Gdańsk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C1 </w:t>
            </w:r>
            <w:r w:rsidR="00D01640" w:rsidRPr="002F67A0">
              <w:rPr>
                <w:rFonts w:ascii="Arial" w:hAnsi="Arial" w:cs="Arial"/>
                <w:spacing w:val="6"/>
                <w:lang w:eastAsia="pl-PL"/>
              </w:rPr>
              <w:t xml:space="preserve">Radzevia </w:t>
            </w:r>
            <w:r w:rsidRPr="002F67A0">
              <w:rPr>
                <w:rFonts w:ascii="Arial" w:hAnsi="Arial" w:cs="Arial"/>
                <w:spacing w:val="6"/>
                <w:lang w:eastAsia="pl-PL"/>
              </w:rPr>
              <w:t>Radzewo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b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b/>
                <w:spacing w:val="6"/>
                <w:lang w:eastAsia="pl-PL"/>
              </w:rPr>
              <w:t>B2 Jedynka Orzysz*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A3 </w:t>
            </w:r>
            <w:r w:rsidR="002F67A0" w:rsidRPr="002F67A0">
              <w:rPr>
                <w:rFonts w:ascii="Arial" w:hAnsi="Arial" w:cs="Arial"/>
                <w:shd w:val="clear" w:color="auto" w:fill="FFFFFF"/>
              </w:rPr>
              <w:t>SUS Travel Jedynka Trzebiatów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C3 </w:t>
            </w:r>
            <w:r w:rsidR="00D01640" w:rsidRPr="002F67A0">
              <w:rPr>
                <w:rFonts w:ascii="Arial" w:hAnsi="Arial" w:cs="Arial"/>
                <w:spacing w:val="6"/>
                <w:lang w:eastAsia="pl-PL"/>
              </w:rPr>
              <w:t xml:space="preserve">Junior </w:t>
            </w: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Kębłowo 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B4 </w:t>
            </w:r>
            <w:r w:rsidR="007C4E4C" w:rsidRPr="002F67A0">
              <w:rPr>
                <w:rFonts w:ascii="Arial" w:hAnsi="Arial" w:cs="Arial"/>
                <w:spacing w:val="6"/>
                <w:lang w:eastAsia="pl-PL"/>
              </w:rPr>
              <w:t>Wilki Zabrodzie</w:t>
            </w:r>
          </w:p>
          <w:p w:rsidR="003D7811" w:rsidRPr="002F67A0" w:rsidRDefault="003D7811" w:rsidP="003D7811">
            <w:pPr>
              <w:spacing w:line="276" w:lineRule="auto"/>
              <w:jc w:val="right"/>
              <w:rPr>
                <w:rFonts w:ascii="Arial" w:hAnsi="Arial" w:cs="Arial"/>
                <w:color w:val="202728"/>
              </w:rPr>
            </w:pPr>
          </w:p>
        </w:tc>
        <w:tc>
          <w:tcPr>
            <w:tcW w:w="5103" w:type="dxa"/>
            <w:vAlign w:val="center"/>
          </w:tcPr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B1 Nolet Żabi Róg 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b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b/>
                <w:spacing w:val="6"/>
                <w:lang w:eastAsia="pl-PL"/>
              </w:rPr>
              <w:t xml:space="preserve">A2 </w:t>
            </w:r>
            <w:r w:rsidR="002F67A0" w:rsidRPr="002F67A0">
              <w:rPr>
                <w:rFonts w:ascii="Arial" w:hAnsi="Arial" w:cs="Arial"/>
                <w:b/>
              </w:rPr>
              <w:t>Aligator UKS Chwarzno Gdynia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C2 </w:t>
            </w:r>
            <w:r w:rsidR="00D01640" w:rsidRPr="002F67A0">
              <w:rPr>
                <w:rFonts w:ascii="Arial" w:hAnsi="Arial" w:cs="Arial"/>
                <w:spacing w:val="6"/>
                <w:lang w:eastAsia="pl-PL"/>
              </w:rPr>
              <w:t xml:space="preserve">PUKS </w:t>
            </w: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Trzebinia </w:t>
            </w:r>
          </w:p>
          <w:p w:rsidR="007C4E4C" w:rsidRPr="002F67A0" w:rsidRDefault="003D7811" w:rsidP="007C4E4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B3 </w:t>
            </w:r>
            <w:r w:rsidR="007C4E4C" w:rsidRPr="002F67A0">
              <w:rPr>
                <w:rFonts w:ascii="Arial" w:hAnsi="Arial" w:cs="Arial"/>
                <w:spacing w:val="6"/>
                <w:lang w:eastAsia="pl-PL"/>
              </w:rPr>
              <w:t>Wilkie Godkowo</w:t>
            </w:r>
            <w:r w:rsidR="007C4E4C" w:rsidRPr="002F67A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A4 </w:t>
            </w:r>
            <w:r w:rsidR="002F67A0" w:rsidRPr="002F67A0">
              <w:rPr>
                <w:rFonts w:ascii="Arial" w:hAnsi="Arial" w:cs="Arial"/>
              </w:rPr>
              <w:t>Interplastic Olimpia Osowa Gdańsk II</w:t>
            </w:r>
          </w:p>
          <w:p w:rsidR="003D7811" w:rsidRPr="002F67A0" w:rsidRDefault="003D7811" w:rsidP="003D781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F67A0">
              <w:rPr>
                <w:rFonts w:ascii="Arial" w:hAnsi="Arial" w:cs="Arial"/>
                <w:spacing w:val="6"/>
                <w:lang w:eastAsia="pl-PL"/>
              </w:rPr>
              <w:t xml:space="preserve">C4 </w:t>
            </w:r>
            <w:r w:rsidR="00D01640" w:rsidRPr="002F67A0">
              <w:rPr>
                <w:rFonts w:ascii="Arial" w:hAnsi="Arial" w:cs="Arial"/>
                <w:spacing w:val="6"/>
                <w:lang w:eastAsia="pl-PL"/>
              </w:rPr>
              <w:t xml:space="preserve">PKS MOS </w:t>
            </w:r>
            <w:r w:rsidRPr="002F67A0">
              <w:rPr>
                <w:rFonts w:ascii="Arial" w:hAnsi="Arial" w:cs="Arial"/>
                <w:spacing w:val="6"/>
                <w:lang w:eastAsia="pl-PL"/>
              </w:rPr>
              <w:t>Zbąszyń</w:t>
            </w:r>
          </w:p>
          <w:p w:rsidR="003D7811" w:rsidRPr="002F67A0" w:rsidRDefault="003D7811" w:rsidP="0067357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DF21B0" w:rsidRPr="0040107D" w:rsidTr="002F67A0">
        <w:trPr>
          <w:trHeight w:hRule="exact" w:val="851"/>
        </w:trPr>
        <w:tc>
          <w:tcPr>
            <w:tcW w:w="2235" w:type="dxa"/>
            <w:vAlign w:val="center"/>
          </w:tcPr>
          <w:p w:rsidR="00DF21B0" w:rsidRPr="00DF21B0" w:rsidRDefault="00DF21B0" w:rsidP="00DF21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</w:tc>
        <w:tc>
          <w:tcPr>
            <w:tcW w:w="2835" w:type="dxa"/>
            <w:vAlign w:val="center"/>
          </w:tcPr>
          <w:p w:rsidR="00DF21B0" w:rsidRPr="002F67A0" w:rsidRDefault="00DF21B0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67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 – 15.03.2020 </w:t>
            </w:r>
          </w:p>
          <w:p w:rsidR="00DF21B0" w:rsidRPr="00D87695" w:rsidRDefault="00DF21B0" w:rsidP="00673571">
            <w:pPr>
              <w:jc w:val="center"/>
              <w:rPr>
                <w:rFonts w:ascii="Arial" w:hAnsi="Arial" w:cs="Arial"/>
                <w:b/>
                <w:color w:val="FF0000"/>
                <w:spacing w:val="6"/>
                <w:sz w:val="20"/>
                <w:szCs w:val="20"/>
              </w:rPr>
            </w:pPr>
            <w:r w:rsidRPr="002F67A0">
              <w:rPr>
                <w:rFonts w:ascii="Arial" w:hAnsi="Arial" w:cs="Arial"/>
                <w:b/>
                <w:color w:val="FF0000"/>
                <w:spacing w:val="6"/>
                <w:sz w:val="20"/>
                <w:szCs w:val="20"/>
              </w:rPr>
              <w:t>ORZYSZ</w:t>
            </w:r>
          </w:p>
        </w:tc>
        <w:tc>
          <w:tcPr>
            <w:tcW w:w="5103" w:type="dxa"/>
            <w:vAlign w:val="center"/>
          </w:tcPr>
          <w:p w:rsidR="00DF21B0" w:rsidRPr="009C04F1" w:rsidRDefault="00DF21B0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04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 – 15.03.2020  </w:t>
            </w:r>
          </w:p>
          <w:p w:rsidR="002F67A0" w:rsidRPr="002F67A0" w:rsidRDefault="002F67A0" w:rsidP="002F67A0">
            <w:pPr>
              <w:spacing w:line="276" w:lineRule="auto"/>
              <w:jc w:val="center"/>
              <w:rPr>
                <w:rFonts w:ascii="Arial" w:hAnsi="Arial" w:cs="Arial"/>
                <w:b/>
                <w:spacing w:val="6"/>
                <w:lang w:eastAsia="pl-PL"/>
              </w:rPr>
            </w:pPr>
            <w:r w:rsidRPr="002F67A0">
              <w:rPr>
                <w:rFonts w:ascii="Arial" w:hAnsi="Arial" w:cs="Arial"/>
                <w:b/>
              </w:rPr>
              <w:t>Aligator UKS Chwarzno Gdynia</w:t>
            </w:r>
          </w:p>
          <w:p w:rsidR="00DF21B0" w:rsidRPr="0040107D" w:rsidRDefault="002F67A0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Turniej odbędzie się w ZIELONCE</w:t>
            </w:r>
          </w:p>
        </w:tc>
      </w:tr>
    </w:tbl>
    <w:p w:rsidR="003D7811" w:rsidRDefault="003D7811" w:rsidP="003D7811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3D7811" w:rsidRPr="0040107D" w:rsidTr="009C04F1">
        <w:trPr>
          <w:trHeight w:hRule="exact" w:val="39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3D7811" w:rsidRPr="000A763A" w:rsidRDefault="003D7811" w:rsidP="006735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A763A">
              <w:rPr>
                <w:rFonts w:ascii="Arial" w:hAnsi="Arial" w:cs="Arial"/>
                <w:b/>
                <w:color w:val="202728"/>
                <w:sz w:val="28"/>
                <w:szCs w:val="28"/>
              </w:rPr>
              <w:t>FINAŁ</w:t>
            </w:r>
          </w:p>
        </w:tc>
      </w:tr>
      <w:tr w:rsidR="003D7811" w:rsidRPr="00D87695" w:rsidTr="009C04F1">
        <w:trPr>
          <w:trHeight w:hRule="exact" w:val="454"/>
        </w:trPr>
        <w:tc>
          <w:tcPr>
            <w:tcW w:w="10173" w:type="dxa"/>
            <w:shd w:val="clear" w:color="auto" w:fill="FFFFFF" w:themeFill="background1"/>
            <w:vAlign w:val="center"/>
          </w:tcPr>
          <w:p w:rsidR="003D7811" w:rsidRPr="000A763A" w:rsidRDefault="003D7811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17.05</w:t>
            </w: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.2020 </w:t>
            </w:r>
          </w:p>
          <w:p w:rsidR="003D7811" w:rsidRPr="000A763A" w:rsidRDefault="003D7811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Miejsce do ustalenia. Konkurs na organizację zostanie ogłoszony w póżniejszym terminie </w:t>
            </w:r>
          </w:p>
          <w:p w:rsidR="003D7811" w:rsidRPr="000A763A" w:rsidRDefault="003D7811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EB7ACC" w:rsidRPr="00EB7ACC" w:rsidRDefault="00EB7ACC" w:rsidP="00EB7ACC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 </w:t>
      </w:r>
      <w:r w:rsidRPr="00EB7ACC">
        <w:rPr>
          <w:rFonts w:ascii="Arial" w:hAnsi="Arial" w:cs="Arial"/>
          <w:color w:val="FF0000"/>
          <w:sz w:val="20"/>
          <w:szCs w:val="20"/>
        </w:rPr>
        <w:t xml:space="preserve">Finał B nie będzie rozgrywany. Kolejność zostanie ustalona na podstawie wyników półfinałów. </w:t>
      </w:r>
    </w:p>
    <w:p w:rsidR="00C41AA7" w:rsidRPr="00DF21B0" w:rsidRDefault="003D7811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  <w:r>
        <w:rPr>
          <w:rFonts w:ascii="Arial" w:hAnsi="Arial" w:cs="Arial"/>
          <w:color w:val="202728"/>
          <w:sz w:val="20"/>
          <w:szCs w:val="20"/>
        </w:rPr>
        <w:tab/>
      </w:r>
    </w:p>
    <w:p w:rsidR="00833131" w:rsidRPr="00981178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  <w:sz w:val="22"/>
          <w:szCs w:val="22"/>
        </w:rPr>
      </w:pPr>
      <w:r w:rsidRPr="00981178">
        <w:rPr>
          <w:rFonts w:ascii="Arial" w:hAnsi="Arial" w:cs="Arial"/>
          <w:b/>
          <w:i/>
          <w:iCs/>
          <w:color w:val="202728"/>
          <w:sz w:val="22"/>
          <w:szCs w:val="22"/>
        </w:rPr>
        <w:t>Andrzej Bobel</w:t>
      </w:r>
    </w:p>
    <w:p w:rsidR="00310AC8" w:rsidRPr="00BD517C" w:rsidRDefault="00833131" w:rsidP="00100DE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981178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981178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  <w:bookmarkStart w:id="0" w:name="_GoBack"/>
      <w:bookmarkEnd w:id="0"/>
    </w:p>
    <w:sectPr w:rsidR="00310AC8" w:rsidRPr="00BD517C" w:rsidSect="006E616F">
      <w:headerReference w:type="default" r:id="rId8"/>
      <w:footerReference w:type="default" r:id="rId9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35" w:rsidRDefault="001E7C35" w:rsidP="00B14376">
      <w:r>
        <w:separator/>
      </w:r>
    </w:p>
  </w:endnote>
  <w:endnote w:type="continuationSeparator" w:id="0">
    <w:p w:rsidR="001E7C35" w:rsidRDefault="001E7C35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0F0090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0F0090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865DC2">
      <w:rPr>
        <w:rFonts w:asciiTheme="minorHAnsi" w:hAnsiTheme="minorHAnsi" w:cstheme="minorHAnsi"/>
        <w:b/>
        <w:bCs/>
        <w:sz w:val="20"/>
        <w:szCs w:val="20"/>
      </w:rPr>
      <w:t>1</w:t>
    </w:r>
    <w:r w:rsidR="000F0090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0F0090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0F0090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865DC2">
      <w:rPr>
        <w:rFonts w:asciiTheme="minorHAnsi" w:hAnsiTheme="minorHAnsi" w:cstheme="minorHAnsi"/>
        <w:b/>
        <w:bCs/>
        <w:sz w:val="20"/>
        <w:szCs w:val="20"/>
      </w:rPr>
      <w:t>1</w:t>
    </w:r>
    <w:r w:rsidR="000F0090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35" w:rsidRDefault="001E7C35" w:rsidP="00B14376">
      <w:r>
        <w:separator/>
      </w:r>
    </w:p>
  </w:footnote>
  <w:footnote w:type="continuationSeparator" w:id="0">
    <w:p w:rsidR="001E7C35" w:rsidRDefault="001E7C35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Wydział Gier i Dyscypliny</w:t>
    </w:r>
  </w:p>
  <w:p w:rsidR="00CF27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Polskiego Związku Unihokeja</w:t>
    </w:r>
  </w:p>
  <w:p w:rsidR="00833131" w:rsidRPr="00833131" w:rsidRDefault="000F0090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64F"/>
    <w:multiLevelType w:val="hybridMultilevel"/>
    <w:tmpl w:val="183C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00A"/>
    <w:multiLevelType w:val="hybridMultilevel"/>
    <w:tmpl w:val="25B63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C42"/>
    <w:multiLevelType w:val="hybridMultilevel"/>
    <w:tmpl w:val="A71E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8513F"/>
    <w:multiLevelType w:val="multilevel"/>
    <w:tmpl w:val="3B2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20082"/>
    <w:rsid w:val="00033631"/>
    <w:rsid w:val="00034F18"/>
    <w:rsid w:val="00046AFD"/>
    <w:rsid w:val="00067A3D"/>
    <w:rsid w:val="000A527D"/>
    <w:rsid w:val="000A763A"/>
    <w:rsid w:val="000C20A3"/>
    <w:rsid w:val="000C6869"/>
    <w:rsid w:val="000E31D0"/>
    <w:rsid w:val="000F0090"/>
    <w:rsid w:val="000F1084"/>
    <w:rsid w:val="000F57C7"/>
    <w:rsid w:val="00100DEE"/>
    <w:rsid w:val="00101F31"/>
    <w:rsid w:val="00114DF2"/>
    <w:rsid w:val="0012053C"/>
    <w:rsid w:val="0012502A"/>
    <w:rsid w:val="00130A5C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45D2"/>
    <w:rsid w:val="001D41EF"/>
    <w:rsid w:val="001E1758"/>
    <w:rsid w:val="001E2481"/>
    <w:rsid w:val="001E7C35"/>
    <w:rsid w:val="001F4424"/>
    <w:rsid w:val="00207938"/>
    <w:rsid w:val="002150CE"/>
    <w:rsid w:val="002505BF"/>
    <w:rsid w:val="0026345F"/>
    <w:rsid w:val="0029131C"/>
    <w:rsid w:val="002B7194"/>
    <w:rsid w:val="002E383D"/>
    <w:rsid w:val="002F506C"/>
    <w:rsid w:val="002F67A0"/>
    <w:rsid w:val="002F7BC4"/>
    <w:rsid w:val="00310AC8"/>
    <w:rsid w:val="00345D87"/>
    <w:rsid w:val="00346009"/>
    <w:rsid w:val="0036331B"/>
    <w:rsid w:val="003646FC"/>
    <w:rsid w:val="0037482C"/>
    <w:rsid w:val="00374A01"/>
    <w:rsid w:val="003A3C2E"/>
    <w:rsid w:val="003A3DB4"/>
    <w:rsid w:val="003C3603"/>
    <w:rsid w:val="003C558D"/>
    <w:rsid w:val="003D0F61"/>
    <w:rsid w:val="003D17F2"/>
    <w:rsid w:val="003D1906"/>
    <w:rsid w:val="003D6F96"/>
    <w:rsid w:val="003D7811"/>
    <w:rsid w:val="003E0D9D"/>
    <w:rsid w:val="003E0E2E"/>
    <w:rsid w:val="003F162E"/>
    <w:rsid w:val="0040107D"/>
    <w:rsid w:val="00415045"/>
    <w:rsid w:val="004227DF"/>
    <w:rsid w:val="00430B9D"/>
    <w:rsid w:val="004326C8"/>
    <w:rsid w:val="00464D79"/>
    <w:rsid w:val="00465FB3"/>
    <w:rsid w:val="004815D8"/>
    <w:rsid w:val="00494AB8"/>
    <w:rsid w:val="00496793"/>
    <w:rsid w:val="004A04A6"/>
    <w:rsid w:val="004A2A7A"/>
    <w:rsid w:val="004A7C3C"/>
    <w:rsid w:val="004C2158"/>
    <w:rsid w:val="004F0958"/>
    <w:rsid w:val="004F19BF"/>
    <w:rsid w:val="00500EE7"/>
    <w:rsid w:val="005077DD"/>
    <w:rsid w:val="00514A9C"/>
    <w:rsid w:val="00531E98"/>
    <w:rsid w:val="00533862"/>
    <w:rsid w:val="0056030D"/>
    <w:rsid w:val="00563346"/>
    <w:rsid w:val="0056744A"/>
    <w:rsid w:val="00583343"/>
    <w:rsid w:val="005976F1"/>
    <w:rsid w:val="005A46C9"/>
    <w:rsid w:val="005A7307"/>
    <w:rsid w:val="005B2FD8"/>
    <w:rsid w:val="005C14BD"/>
    <w:rsid w:val="005C5239"/>
    <w:rsid w:val="005C6806"/>
    <w:rsid w:val="005D3019"/>
    <w:rsid w:val="005D59E2"/>
    <w:rsid w:val="005F4496"/>
    <w:rsid w:val="005F5F0E"/>
    <w:rsid w:val="006018CD"/>
    <w:rsid w:val="006019F4"/>
    <w:rsid w:val="00607215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E3591"/>
    <w:rsid w:val="006E616F"/>
    <w:rsid w:val="006E7874"/>
    <w:rsid w:val="006F4DF9"/>
    <w:rsid w:val="00702678"/>
    <w:rsid w:val="0070774D"/>
    <w:rsid w:val="00712956"/>
    <w:rsid w:val="007369FF"/>
    <w:rsid w:val="00747397"/>
    <w:rsid w:val="00750689"/>
    <w:rsid w:val="0075494B"/>
    <w:rsid w:val="00795322"/>
    <w:rsid w:val="007A5C5B"/>
    <w:rsid w:val="007A7EBC"/>
    <w:rsid w:val="007B180B"/>
    <w:rsid w:val="007C4E4C"/>
    <w:rsid w:val="007D1FD6"/>
    <w:rsid w:val="007E4B11"/>
    <w:rsid w:val="007F6361"/>
    <w:rsid w:val="00805CE0"/>
    <w:rsid w:val="008121CA"/>
    <w:rsid w:val="00826520"/>
    <w:rsid w:val="00830248"/>
    <w:rsid w:val="00833131"/>
    <w:rsid w:val="008334E3"/>
    <w:rsid w:val="00837F3F"/>
    <w:rsid w:val="0086303D"/>
    <w:rsid w:val="00865DC2"/>
    <w:rsid w:val="00870D12"/>
    <w:rsid w:val="00872B6A"/>
    <w:rsid w:val="0087524D"/>
    <w:rsid w:val="008768F6"/>
    <w:rsid w:val="00877F21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5A56"/>
    <w:rsid w:val="00907F67"/>
    <w:rsid w:val="00910D79"/>
    <w:rsid w:val="00915C6C"/>
    <w:rsid w:val="00916BC6"/>
    <w:rsid w:val="00920EF7"/>
    <w:rsid w:val="00933BA8"/>
    <w:rsid w:val="0094036A"/>
    <w:rsid w:val="00940F9D"/>
    <w:rsid w:val="00960E06"/>
    <w:rsid w:val="0096195A"/>
    <w:rsid w:val="009700C5"/>
    <w:rsid w:val="009744B4"/>
    <w:rsid w:val="00981178"/>
    <w:rsid w:val="00985A07"/>
    <w:rsid w:val="0099353F"/>
    <w:rsid w:val="009C04F1"/>
    <w:rsid w:val="009D03E8"/>
    <w:rsid w:val="009D5467"/>
    <w:rsid w:val="009E2956"/>
    <w:rsid w:val="009E4A40"/>
    <w:rsid w:val="00A00E61"/>
    <w:rsid w:val="00A11646"/>
    <w:rsid w:val="00A14428"/>
    <w:rsid w:val="00A26E72"/>
    <w:rsid w:val="00A27E63"/>
    <w:rsid w:val="00A34B7F"/>
    <w:rsid w:val="00A46F60"/>
    <w:rsid w:val="00A56A8A"/>
    <w:rsid w:val="00A86D0C"/>
    <w:rsid w:val="00A87E1E"/>
    <w:rsid w:val="00A964A8"/>
    <w:rsid w:val="00AA09EF"/>
    <w:rsid w:val="00AA0E75"/>
    <w:rsid w:val="00AB077F"/>
    <w:rsid w:val="00AB4DB3"/>
    <w:rsid w:val="00AC40D8"/>
    <w:rsid w:val="00AD0B54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4565F"/>
    <w:rsid w:val="00B53AF2"/>
    <w:rsid w:val="00B67239"/>
    <w:rsid w:val="00B87AF8"/>
    <w:rsid w:val="00B90B0D"/>
    <w:rsid w:val="00BB3BE5"/>
    <w:rsid w:val="00BC3145"/>
    <w:rsid w:val="00BD517C"/>
    <w:rsid w:val="00BE725D"/>
    <w:rsid w:val="00BF1BD2"/>
    <w:rsid w:val="00BF2D32"/>
    <w:rsid w:val="00C13DCC"/>
    <w:rsid w:val="00C41AA7"/>
    <w:rsid w:val="00C4452D"/>
    <w:rsid w:val="00C44BF9"/>
    <w:rsid w:val="00C46752"/>
    <w:rsid w:val="00C509F4"/>
    <w:rsid w:val="00C60303"/>
    <w:rsid w:val="00C67EE1"/>
    <w:rsid w:val="00C703E8"/>
    <w:rsid w:val="00C91B43"/>
    <w:rsid w:val="00CE4AD6"/>
    <w:rsid w:val="00CF2731"/>
    <w:rsid w:val="00D01640"/>
    <w:rsid w:val="00D16085"/>
    <w:rsid w:val="00D20DAF"/>
    <w:rsid w:val="00D30721"/>
    <w:rsid w:val="00D31201"/>
    <w:rsid w:val="00D3767C"/>
    <w:rsid w:val="00D66514"/>
    <w:rsid w:val="00D71B60"/>
    <w:rsid w:val="00D834F9"/>
    <w:rsid w:val="00D85D34"/>
    <w:rsid w:val="00D87695"/>
    <w:rsid w:val="00D92B80"/>
    <w:rsid w:val="00DA7C3E"/>
    <w:rsid w:val="00DC6DC6"/>
    <w:rsid w:val="00DD65C6"/>
    <w:rsid w:val="00DF21B0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B7ACC"/>
    <w:rsid w:val="00EC4724"/>
    <w:rsid w:val="00EF1425"/>
    <w:rsid w:val="00F03552"/>
    <w:rsid w:val="00F419F8"/>
    <w:rsid w:val="00F519A3"/>
    <w:rsid w:val="00F57211"/>
    <w:rsid w:val="00F57E0B"/>
    <w:rsid w:val="00F63F82"/>
    <w:rsid w:val="00F83104"/>
    <w:rsid w:val="00F92D0F"/>
    <w:rsid w:val="00FB0D2B"/>
    <w:rsid w:val="00FB4E7E"/>
    <w:rsid w:val="00FC65AD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95D7-6F2C-405A-BE86-DE039A43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3</cp:revision>
  <cp:lastPrinted>2020-02-07T20:19:00Z</cp:lastPrinted>
  <dcterms:created xsi:type="dcterms:W3CDTF">2020-03-02T19:55:00Z</dcterms:created>
  <dcterms:modified xsi:type="dcterms:W3CDTF">2020-03-02T20:02:00Z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